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3FAF08" w14:textId="0417AC92" w:rsidR="00041881" w:rsidRPr="00041881" w:rsidRDefault="007B130F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1B441204" wp14:editId="2AB1DA39">
            <wp:extent cx="6505575" cy="97250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05575" cy="9725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041881" w:rsidRPr="00041881">
        <w:rPr>
          <w:rFonts w:ascii="Times New Roman" w:hAnsi="Times New Roman" w:cs="Times New Roman"/>
          <w:sz w:val="24"/>
          <w:szCs w:val="24"/>
        </w:rPr>
        <w:lastRenderedPageBreak/>
        <w:t>2.3.</w:t>
      </w:r>
      <w:r w:rsidR="00D46722">
        <w:rPr>
          <w:rFonts w:ascii="Times New Roman" w:hAnsi="Times New Roman" w:cs="Times New Roman"/>
          <w:sz w:val="24"/>
          <w:szCs w:val="24"/>
        </w:rPr>
        <w:t xml:space="preserve"> </w:t>
      </w:r>
      <w:r w:rsidR="00041881" w:rsidRPr="00041881">
        <w:rPr>
          <w:rFonts w:ascii="Times New Roman" w:hAnsi="Times New Roman" w:cs="Times New Roman"/>
          <w:sz w:val="24"/>
          <w:szCs w:val="24"/>
        </w:rPr>
        <w:t>Для работников на основании существующих документов разработаны и направлены памятки о правилах л</w:t>
      </w:r>
      <w:r w:rsidR="001876B3">
        <w:rPr>
          <w:rFonts w:ascii="Times New Roman" w:hAnsi="Times New Roman" w:cs="Times New Roman"/>
          <w:sz w:val="24"/>
          <w:szCs w:val="24"/>
        </w:rPr>
        <w:t xml:space="preserve">ичной гигиены при коронавирусе, </w:t>
      </w:r>
      <w:r w:rsidR="00041881" w:rsidRPr="00041881">
        <w:rPr>
          <w:rFonts w:ascii="Times New Roman" w:hAnsi="Times New Roman" w:cs="Times New Roman"/>
          <w:sz w:val="24"/>
          <w:szCs w:val="24"/>
        </w:rPr>
        <w:t xml:space="preserve">правила входа и выхода из здания, регламент уборки. Правила и меры личной гигиены, включая требования по применению одежды, должны применяться ко всем работникам </w:t>
      </w:r>
      <w:r w:rsidR="00D46722">
        <w:rPr>
          <w:rFonts w:ascii="Times New Roman" w:hAnsi="Times New Roman" w:cs="Times New Roman"/>
          <w:sz w:val="24"/>
          <w:szCs w:val="24"/>
        </w:rPr>
        <w:t>МБОУ СОШ п.Дружба.</w:t>
      </w:r>
    </w:p>
    <w:p w14:paraId="502A976D" w14:textId="6AC60A6E" w:rsidR="00041881" w:rsidRPr="00041881" w:rsidRDefault="00041881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2.4.</w:t>
      </w:r>
      <w:r w:rsidR="00D46722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Организован ежеднев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041881">
        <w:rPr>
          <w:rFonts w:ascii="Times New Roman" w:hAnsi="Times New Roman" w:cs="Times New Roman"/>
          <w:sz w:val="24"/>
          <w:szCs w:val="24"/>
        </w:rPr>
        <w:t xml:space="preserve">ый визуальный осмотр и опрос работников на предмет наличия симптомов ОРВИ и обеспечен контроль температуры тела на входной группе посетителей и работников перед началом и в течение рабочего дня (с обязательным отстранением от нахождения на рабочем месте лиц с повышенной температурой тела и с признаками инфекционного заболевания). Результаты фиксируются ответственным лицом в специальном журнале осмотра температуры сотрудников </w:t>
      </w:r>
      <w:r w:rsidR="00D46722">
        <w:rPr>
          <w:rFonts w:ascii="Times New Roman" w:hAnsi="Times New Roman" w:cs="Times New Roman"/>
          <w:sz w:val="24"/>
          <w:szCs w:val="24"/>
        </w:rPr>
        <w:t>МБОУ СОШ п.Дружба</w:t>
      </w:r>
      <w:r w:rsidR="00D46722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при коронавирусе.</w:t>
      </w:r>
    </w:p>
    <w:p w14:paraId="0D00226B" w14:textId="0AD23FEE" w:rsidR="00041881" w:rsidRPr="00041881" w:rsidRDefault="00041881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2.5.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Каждый работник </w:t>
      </w:r>
      <w:r w:rsidR="00D46722">
        <w:rPr>
          <w:rFonts w:ascii="Times New Roman" w:hAnsi="Times New Roman" w:cs="Times New Roman"/>
          <w:sz w:val="24"/>
          <w:szCs w:val="24"/>
        </w:rPr>
        <w:t>МБОУ СОШ п.Дружба</w:t>
      </w:r>
      <w:r w:rsidR="00D46722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должен оповещать о любых отклонениях в состоянии здоровья, контакте с заболевшими лицами, посещении очагов распространения заболевания. Работник с симптомами заболевания не допускается к работе и направляется в медицинское учреждение. Возобновление допуска к работе проводится только при наличии справки лечебного учреждения о выздоровлении.</w:t>
      </w:r>
    </w:p>
    <w:p w14:paraId="593512F9" w14:textId="536C1094" w:rsidR="00041881" w:rsidRPr="00041881" w:rsidRDefault="00041881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2.6.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Работники обеспечены запасом одноразовых масок (исходя из продолжительности рабочей смены и смены масок не реже одного раза в 2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часа) для использования их при работе, а также дезинфицирующими салфетками, кожными антисептиками для обработки рук, дезинфицирующими средствами.</w:t>
      </w:r>
    </w:p>
    <w:p w14:paraId="6425CBD2" w14:textId="6679A0C0" w:rsidR="00041881" w:rsidRDefault="00041881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2.7.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При входе работников и посетителей в здание </w:t>
      </w:r>
      <w:r w:rsidR="00A75D4A">
        <w:rPr>
          <w:rFonts w:ascii="Times New Roman" w:hAnsi="Times New Roman" w:cs="Times New Roman"/>
          <w:sz w:val="24"/>
          <w:szCs w:val="24"/>
        </w:rPr>
        <w:t>МБОУ СОШ п.Дружба</w:t>
      </w:r>
      <w:r w:rsidR="00A75D4A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организована возможность обработки рук кожным антисептиком, работодателем установлен контроль за данной процедурой, ведется журнал обработки рук антисептиком.</w:t>
      </w:r>
    </w:p>
    <w:p w14:paraId="6318CA60" w14:textId="77777777" w:rsidR="00A75D4A" w:rsidRPr="00041881" w:rsidRDefault="00A75D4A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90930AD" w14:textId="73B90EBF" w:rsidR="00041881" w:rsidRPr="00A75D4A" w:rsidRDefault="00041881" w:rsidP="00A75D4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D4A">
        <w:rPr>
          <w:rFonts w:ascii="Times New Roman" w:hAnsi="Times New Roman" w:cs="Times New Roman"/>
          <w:b/>
          <w:bCs/>
          <w:sz w:val="24"/>
          <w:szCs w:val="24"/>
        </w:rPr>
        <w:t>Санитарно-гигиенические требования.</w:t>
      </w:r>
    </w:p>
    <w:p w14:paraId="55FA05B0" w14:textId="77777777" w:rsidR="00A75D4A" w:rsidRPr="00041881" w:rsidRDefault="00A75D4A" w:rsidP="00A75D4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109D1A38" w14:textId="4111EC0C" w:rsidR="00041881" w:rsidRPr="00041881" w:rsidRDefault="00041881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3.1.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Работники обязаны выполнять правила личной гигиены и производственной санитарии.</w:t>
      </w:r>
    </w:p>
    <w:p w14:paraId="760380C0" w14:textId="02BACBCE" w:rsidR="00041881" w:rsidRPr="00041881" w:rsidRDefault="00041881" w:rsidP="00D46722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3.2.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Обработку рук следует производить в специально предназначенных местах или на местах с применением средств индивидуальной обработки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</w:t>
      </w:r>
    </w:p>
    <w:p w14:paraId="5D100D8A" w14:textId="4FBDF7F3" w:rsidR="00041881" w:rsidRPr="00A75D4A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3.3.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Для механического удаления загрязнений и микрофлоры руки моют теплой проточной водой с мылом с течение 1-2 минут, в том числе после сотового телефона, обращая внимание на околоногтевые пространства. Оптимально пользоваться сортами мыла с высокой пенообразующей способностью. Затем руки ополаскивают водой для удаления мыла и обрабатывают дезинфекционными средствами. Если мыло и вода недоступны, необходимо использовать антибактериальные средства для рук, содержащие не менее 60%</w:t>
      </w:r>
      <w:r w:rsidR="00A75D4A">
        <w:rPr>
          <w:rFonts w:ascii="Times New Roman" w:hAnsi="Times New Roman" w:cs="Times New Roman"/>
          <w:sz w:val="24"/>
          <w:szCs w:val="24"/>
        </w:rPr>
        <w:t xml:space="preserve"> спирта, (влажные салфетки или </w:t>
      </w:r>
      <w:r w:rsidRPr="00A75D4A">
        <w:rPr>
          <w:rFonts w:ascii="Times New Roman" w:hAnsi="Times New Roman" w:cs="Times New Roman"/>
          <w:sz w:val="24"/>
          <w:szCs w:val="24"/>
        </w:rPr>
        <w:t>гель). Пользоваться памятками по коронавирусу для работников при соблюдении правил личной гигиены.</w:t>
      </w:r>
    </w:p>
    <w:p w14:paraId="4BE4495D" w14:textId="3EC0230E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3.4.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После мытья рук полное их осушение проводить одноразовыми бумажными полотенцами. Использованное одноразовое полотенце скомкать, а затем выбросить в урну. Не рекомендуется использовать для этой цели тканевое полотенце или электросушилку.</w:t>
      </w:r>
    </w:p>
    <w:p w14:paraId="0FDF53A6" w14:textId="640BB175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3.5.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При использовании одноразовой технологической одежды, в конце смены ее необходимо утилизировать надлежащим образом. Повторное использование одноразовой технологической одежды запрещено. После утилизации тщательно вымыть руки.</w:t>
      </w:r>
    </w:p>
    <w:p w14:paraId="0598B923" w14:textId="7E3DC315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3.6.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На рабочем месте работники </w:t>
      </w:r>
      <w:r w:rsidR="00A75D4A">
        <w:rPr>
          <w:rFonts w:ascii="Times New Roman" w:hAnsi="Times New Roman" w:cs="Times New Roman"/>
          <w:sz w:val="24"/>
          <w:szCs w:val="24"/>
        </w:rPr>
        <w:t>МБОУ СОШ п.Дружба</w:t>
      </w:r>
      <w:r w:rsidR="00A75D4A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обязаны носить одноразовые либо многоразовые маски.</w:t>
      </w:r>
    </w:p>
    <w:p w14:paraId="4F031F2C" w14:textId="07346934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3.7.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Правила ношения и утилизации одноразовой медицинской маски:</w:t>
      </w:r>
    </w:p>
    <w:p w14:paraId="45CFC24F" w14:textId="2BD54B5E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аккуратно закрыть нос и рот маской и закрепить ее, чтобы уменьшить зазор между лицом и маской;</w:t>
      </w:r>
    </w:p>
    <w:p w14:paraId="4E5E3D0C" w14:textId="47E58445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не прикасаться к маске во время использования. После прикосновения к использованной маске, например, чтобы снять ее, вымыть руки;</w:t>
      </w:r>
    </w:p>
    <w:p w14:paraId="1058C1DD" w14:textId="44ED5F48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через 2 часа или незамедлительно, после того, как маска станет влажной или загрязненной, следует надеть новую чистую и сухую маску;</w:t>
      </w:r>
    </w:p>
    <w:p w14:paraId="38120038" w14:textId="3588FEC6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lastRenderedPageBreak/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повторно одноразовые маски не используются. Их следует выбрасывать после каждого использования и утилизировать сразу после снятия. Использованную маску укладывают в полиэтиленовый пакет, завязывают его, а затем выбрасывают в мусорное ведро;</w:t>
      </w:r>
    </w:p>
    <w:p w14:paraId="259F4261" w14:textId="74343B7B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следовать памятке по ношению масок при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короновирусе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>.</w:t>
      </w:r>
    </w:p>
    <w:p w14:paraId="69C25B80" w14:textId="1A790040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3.8.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Сотрудники </w:t>
      </w:r>
      <w:r w:rsidR="00A75D4A">
        <w:rPr>
          <w:rFonts w:ascii="Times New Roman" w:hAnsi="Times New Roman" w:cs="Times New Roman"/>
          <w:sz w:val="24"/>
          <w:szCs w:val="24"/>
        </w:rPr>
        <w:t>МБОУ СОШ п.Дружба</w:t>
      </w:r>
      <w:r w:rsidR="00A75D4A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обязаны, по возможности, соблюдать безопасное социальное расстояние друг от друга (не менее </w:t>
      </w:r>
      <w:r w:rsidR="00A75D4A">
        <w:rPr>
          <w:rFonts w:ascii="Times New Roman" w:hAnsi="Times New Roman" w:cs="Times New Roman"/>
          <w:sz w:val="24"/>
          <w:szCs w:val="24"/>
        </w:rPr>
        <w:t xml:space="preserve">1,5 </w:t>
      </w:r>
      <w:r w:rsidRPr="00041881">
        <w:rPr>
          <w:rFonts w:ascii="Times New Roman" w:hAnsi="Times New Roman" w:cs="Times New Roman"/>
          <w:sz w:val="24"/>
          <w:szCs w:val="24"/>
        </w:rPr>
        <w:t>метров).</w:t>
      </w:r>
    </w:p>
    <w:p w14:paraId="603D3CA7" w14:textId="61DC551C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3.9.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В течение рабочей смены следует периодически проводить дезинфекцию рабочего места и оборудования, протирать спиртосодержащими средствами поверхность рабочего места, клавиатуру компьютера, мобильный телефон.</w:t>
      </w:r>
    </w:p>
    <w:p w14:paraId="284CB5E0" w14:textId="6418BDBE" w:rsidR="00041881" w:rsidRPr="00041881" w:rsidRDefault="00A75D4A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3.10</w:t>
      </w:r>
      <w:r w:rsidR="00041881" w:rsidRPr="0004188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Р</w:t>
      </w:r>
      <w:r w:rsidR="00041881" w:rsidRPr="00041881">
        <w:rPr>
          <w:rFonts w:ascii="Times New Roman" w:hAnsi="Times New Roman" w:cs="Times New Roman"/>
          <w:sz w:val="24"/>
          <w:szCs w:val="24"/>
        </w:rPr>
        <w:t>аботники должны соблюдать правила респираторной гигиены. Не касаться грязными руками лица. Вирусы, в том числе и коронавирус легко проникают в организм через слизистые оболочки. При кашле и чихании, прикрывать нос и рот одноразовыми салфетками. И сразу же их выбрасывать. Если их не оказалось под рукой - чихать и кашлять в согнутый локоть, но ни в коем случае в ладони.</w:t>
      </w:r>
    </w:p>
    <w:p w14:paraId="21EA18BC" w14:textId="797199E8" w:rsidR="00041881" w:rsidRDefault="00A75D4A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</w:t>
      </w:r>
      <w:r w:rsidR="00041881" w:rsidRPr="00041881">
        <w:rPr>
          <w:rFonts w:ascii="Times New Roman" w:hAnsi="Times New Roman" w:cs="Times New Roman"/>
          <w:sz w:val="24"/>
          <w:szCs w:val="24"/>
        </w:rPr>
        <w:t xml:space="preserve"> Запрещается принимать пищу на рабочем месте. Пищу следует принимать только в столовой.</w:t>
      </w:r>
    </w:p>
    <w:p w14:paraId="162A55D1" w14:textId="77777777" w:rsidR="00A75D4A" w:rsidRPr="00041881" w:rsidRDefault="00A75D4A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2CC3AD47" w14:textId="049DB3C4" w:rsidR="00041881" w:rsidRPr="00A75D4A" w:rsidRDefault="00041881" w:rsidP="00A75D4A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75D4A">
        <w:rPr>
          <w:rFonts w:ascii="Times New Roman" w:hAnsi="Times New Roman" w:cs="Times New Roman"/>
          <w:b/>
          <w:bCs/>
          <w:sz w:val="24"/>
          <w:szCs w:val="24"/>
        </w:rPr>
        <w:t>Санитарная обработка помещений.</w:t>
      </w:r>
    </w:p>
    <w:p w14:paraId="1534D656" w14:textId="77777777" w:rsidR="00A75D4A" w:rsidRPr="00A75D4A" w:rsidRDefault="00A75D4A" w:rsidP="00A75D4A">
      <w:pPr>
        <w:pStyle w:val="a3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DB537C" w14:textId="4FACD58F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4.1.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Профилактическая дезинфекция проводится на системной основе и включает в себя меры личной гигиены, частое мытье рук с мылом или обработку их кожными антисептиками, дезинфекцию столовой и кухонной посуды, проветривание и обеззараживание воздуха, проведение влажной уборки помещений с использованием дезинфицирующих средств.</w:t>
      </w:r>
    </w:p>
    <w:p w14:paraId="1E1E9BF5" w14:textId="1FFAA09C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4.2.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Рабочие помещения подлежат регулярному проветриванию (каждые 2часа).</w:t>
      </w:r>
    </w:p>
    <w:p w14:paraId="48F1F41D" w14:textId="57A5951C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4.3.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Дезинфекция может проводиться собственными силами и посредством привлечения</w:t>
      </w:r>
    </w:p>
    <w:p w14:paraId="29E2D200" w14:textId="77777777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способ орошения. Воздух в отсутствие людей обрабатывается с использование открытых переносных ультрафиолетовых облучателей, аэрозолей дезинфицирующих средств.</w:t>
      </w:r>
    </w:p>
    <w:p w14:paraId="7D9F1D3E" w14:textId="37426D23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4.4.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Перед началом работы проводится влажная уборка помещений с применением дезинфицирующих средств. Уборка помещений проводится согласно утвержденного графика уборки помещений при коронавирусе не реже одного раза в смену в конце работы с использованием дезинфицирующих средств.</w:t>
      </w:r>
    </w:p>
    <w:p w14:paraId="5C31CC28" w14:textId="5E9540E6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4.5.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При уборке помещений организована дополнительная дезинфекция мест общего пользования, в каждом санузле установлены механические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санитайзеры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 xml:space="preserve"> для рук, а также на каждом этаже имеются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рециркуляторы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>, предназначенные для обеззараживания помещений от бактерий.</w:t>
      </w:r>
    </w:p>
    <w:p w14:paraId="7D720573" w14:textId="356E199B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4.6.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Увеличена кратность дезинфекционных обработок помещений, а именно, в течение рабочего дня организована обработка помещений дезинфицирующими средствами согласно графика дезинфекции помещений при коронавирусе.</w:t>
      </w:r>
    </w:p>
    <w:p w14:paraId="1A4814B3" w14:textId="326BC6BD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4.7.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Обработка поверхностей проводится одноразовыми бумажными полотенцами способом протирания, с использованием дезинфицирующих средств.</w:t>
      </w:r>
    </w:p>
    <w:p w14:paraId="5A4EDDAF" w14:textId="782169E4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4.8.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Для дезинфекции могут быть использованы средства из различных химических групп:</w:t>
      </w:r>
    </w:p>
    <w:p w14:paraId="1E9B676E" w14:textId="456C842E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хлорактивные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 xml:space="preserve"> (натриевая соль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дихлоризоциануровой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 xml:space="preserve"> кислоты- в концентрации активного хлора в рабочем растворе не менее 0,06%, хлорами Б - в концентрации активного хлора в рабочем растворе не менее 3,0%);</w:t>
      </w:r>
    </w:p>
    <w:p w14:paraId="4ADBAD2B" w14:textId="7AED3F9B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кислородактивные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 xml:space="preserve"> (перекись водорода в концентрации не менее 3,0%);</w:t>
      </w:r>
    </w:p>
    <w:p w14:paraId="688F2C07" w14:textId="4773EA78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катионные поверхностно-активные вещества (К</w:t>
      </w:r>
      <w:r w:rsidR="00A75D4A">
        <w:rPr>
          <w:rFonts w:ascii="Times New Roman" w:hAnsi="Times New Roman" w:cs="Times New Roman"/>
          <w:sz w:val="24"/>
          <w:szCs w:val="24"/>
        </w:rPr>
        <w:t>П</w:t>
      </w:r>
      <w:r w:rsidRPr="00041881">
        <w:rPr>
          <w:rFonts w:ascii="Times New Roman" w:hAnsi="Times New Roman" w:cs="Times New Roman"/>
          <w:sz w:val="24"/>
          <w:szCs w:val="24"/>
        </w:rPr>
        <w:t>АВ) — четвертичные аммониевые соединения (в концентрации в рабочем растворе не менее 0.5%);</w:t>
      </w:r>
    </w:p>
    <w:p w14:paraId="5798E77A" w14:textId="4C859111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третичные амины (в концентрации в рабочем растворе не менее 0,05%);</w:t>
      </w:r>
    </w:p>
    <w:p w14:paraId="1FF5127B" w14:textId="17062587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полимерные производные </w:t>
      </w:r>
      <w:proofErr w:type="spellStart"/>
      <w:r w:rsidRPr="00041881">
        <w:rPr>
          <w:rFonts w:ascii="Times New Roman" w:hAnsi="Times New Roman" w:cs="Times New Roman"/>
          <w:sz w:val="24"/>
          <w:szCs w:val="24"/>
        </w:rPr>
        <w:t>гуанидина</w:t>
      </w:r>
      <w:proofErr w:type="spellEnd"/>
      <w:r w:rsidRPr="00041881">
        <w:rPr>
          <w:rFonts w:ascii="Times New Roman" w:hAnsi="Times New Roman" w:cs="Times New Roman"/>
          <w:sz w:val="24"/>
          <w:szCs w:val="24"/>
        </w:rPr>
        <w:t xml:space="preserve"> (в концентрации в рабочем растворе не менее 0,2 %);</w:t>
      </w:r>
    </w:p>
    <w:p w14:paraId="17D2C663" w14:textId="1224BC44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•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спирты (в качестве кожных антисептиков и дезинфицирующих средств для обработки небольших по площади поверхностей — изопропиловый спирт в концентрации не менее 70% по массе.</w:t>
      </w:r>
    </w:p>
    <w:p w14:paraId="0C11854E" w14:textId="63D68C77" w:rsid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4.9.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После обработки помещений весь уборный инвентарь подвергается дезинфекции разрешенными к применению дезинфицирующими средствами.</w:t>
      </w:r>
    </w:p>
    <w:p w14:paraId="38D7A658" w14:textId="77777777" w:rsidR="00A75D4A" w:rsidRPr="00041881" w:rsidRDefault="00A75D4A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733C3CD" w14:textId="3C7E8210" w:rsidR="00041881" w:rsidRPr="00A75D4A" w:rsidRDefault="00041881" w:rsidP="00A75D4A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5D4A">
        <w:rPr>
          <w:rFonts w:ascii="Times New Roman" w:hAnsi="Times New Roman" w:cs="Times New Roman"/>
          <w:b/>
          <w:bCs/>
          <w:sz w:val="24"/>
          <w:szCs w:val="24"/>
        </w:rPr>
        <w:t>Алгоритм действий в случае подозрения у сотрудника заболевания коронав</w:t>
      </w:r>
      <w:r w:rsidR="00A75D4A">
        <w:rPr>
          <w:rFonts w:ascii="Times New Roman" w:hAnsi="Times New Roman" w:cs="Times New Roman"/>
          <w:b/>
          <w:bCs/>
          <w:sz w:val="24"/>
          <w:szCs w:val="24"/>
        </w:rPr>
        <w:t>и</w:t>
      </w:r>
      <w:r w:rsidRPr="00A75D4A">
        <w:rPr>
          <w:rFonts w:ascii="Times New Roman" w:hAnsi="Times New Roman" w:cs="Times New Roman"/>
          <w:b/>
          <w:bCs/>
          <w:sz w:val="24"/>
          <w:szCs w:val="24"/>
        </w:rPr>
        <w:t>русом.</w:t>
      </w:r>
    </w:p>
    <w:p w14:paraId="01499836" w14:textId="77777777" w:rsidR="00A75D4A" w:rsidRPr="00041881" w:rsidRDefault="00A75D4A" w:rsidP="00A75D4A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37EB475F" w14:textId="28E21312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5.1.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С целью подготовки к внештатным (экстренным) ситуациям, ознакомить работников </w:t>
      </w:r>
      <w:r w:rsidR="00A75D4A">
        <w:rPr>
          <w:rFonts w:ascii="Times New Roman" w:hAnsi="Times New Roman" w:cs="Times New Roman"/>
          <w:sz w:val="24"/>
          <w:szCs w:val="24"/>
        </w:rPr>
        <w:t>МБОУ СОШ п.Дружба</w:t>
      </w:r>
      <w:r w:rsidR="00A75D4A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со схемой маршрутизации пациентов (</w:t>
      </w:r>
      <w:r w:rsidR="00A75D4A">
        <w:rPr>
          <w:rFonts w:ascii="Times New Roman" w:hAnsi="Times New Roman" w:cs="Times New Roman"/>
          <w:sz w:val="24"/>
          <w:szCs w:val="24"/>
        </w:rPr>
        <w:t>МБОУ СОШ п.Дружба</w:t>
      </w:r>
      <w:r w:rsidRPr="00041881">
        <w:rPr>
          <w:rFonts w:ascii="Times New Roman" w:hAnsi="Times New Roman" w:cs="Times New Roman"/>
          <w:sz w:val="24"/>
          <w:szCs w:val="24"/>
        </w:rPr>
        <w:t>) с симптомами ОРВИ и внебольничной пневмонией в медицинские организации, осуществляющие медицинскую помощь в стационарных условиях, определенных для данного контингента пациентов, с назначением ответственных лиц.</w:t>
      </w:r>
    </w:p>
    <w:p w14:paraId="581DCE51" w14:textId="6AB8A2FC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5.2.</w:t>
      </w:r>
      <w:r w:rsidR="00A75D4A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Работник </w:t>
      </w:r>
      <w:r w:rsidR="00A75D4A">
        <w:rPr>
          <w:rFonts w:ascii="Times New Roman" w:hAnsi="Times New Roman" w:cs="Times New Roman"/>
          <w:sz w:val="24"/>
          <w:szCs w:val="24"/>
        </w:rPr>
        <w:t>МБОУ СОШ п.Дружба</w:t>
      </w:r>
      <w:r w:rsidR="00A75D4A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у которого имеются подозрения заболевания новой коронавирусной инфекцией COVID-19, с использованием имеющихся средств связи извещает своего непосредственного руководителя (директора </w:t>
      </w:r>
      <w:r w:rsidR="00745B3C">
        <w:rPr>
          <w:rFonts w:ascii="Times New Roman" w:hAnsi="Times New Roman" w:cs="Times New Roman"/>
          <w:sz w:val="24"/>
          <w:szCs w:val="24"/>
        </w:rPr>
        <w:t xml:space="preserve">МБОУ СОШ п.Дружба) </w:t>
      </w:r>
      <w:r w:rsidRPr="00041881">
        <w:rPr>
          <w:rFonts w:ascii="Times New Roman" w:hAnsi="Times New Roman" w:cs="Times New Roman"/>
          <w:sz w:val="24"/>
          <w:szCs w:val="24"/>
        </w:rPr>
        <w:t>о своем состоянии.</w:t>
      </w:r>
    </w:p>
    <w:p w14:paraId="0B1DE176" w14:textId="221817BF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5.3.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При появлении подозрения заболевания новой коронавирусной инфекции COVID-19, ответственному лицу следует направить вызов в специализированную выездную бригаду скорой помощи, содействовать направлению пациента в медицинские организации,</w:t>
      </w:r>
    </w:p>
    <w:p w14:paraId="676FA4EF" w14:textId="5452B129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5.4.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В случае, если работник, обнаруживший больного, не является непосредственным руководителем, он должен незамедлительно сообщить о заболевшем непосредственному руководителю, с целью организации скорейшего изоляции заболевшего и исключения возможности контакта заболевшего с другими работниками.</w:t>
      </w:r>
    </w:p>
    <w:p w14:paraId="41174E8C" w14:textId="2E384D64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5.5.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Непосредственный руководитель после получения информации о заболевшем сотруднике обязан сообщить директору </w:t>
      </w:r>
      <w:r w:rsidR="00745B3C">
        <w:rPr>
          <w:rFonts w:ascii="Times New Roman" w:hAnsi="Times New Roman" w:cs="Times New Roman"/>
          <w:sz w:val="24"/>
          <w:szCs w:val="24"/>
        </w:rPr>
        <w:t>МБОУ СОШ п.Дружба</w:t>
      </w:r>
      <w:r w:rsidR="00745B3C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( при его отсутствии - заместителю директора), вызвать скорую помощь.</w:t>
      </w:r>
    </w:p>
    <w:p w14:paraId="362D3603" w14:textId="25F7BF37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5.6.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Необходимо до приезда бригады скорой помощи обеспечить временную изоляцию заболевшего в отдельном помещении, предусмотрев возможность самообеспечения изолированного работника (туалет, дезинфекция помещения, питание и др.), минимизировав возможность контакта с другими людьми.</w:t>
      </w:r>
    </w:p>
    <w:p w14:paraId="7F7DF32B" w14:textId="491E5A9C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5.7.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Необходимо использовать (при наличии) бактерицидные облучатели или другие устройства для обеззараживания воздуха и (или) поверхностей для дезинфекции воздушной среды помещения, где находится заболевший сотрудник. В случае необходимости, обеспечить проведение дезинфекции помещений силами специализированной организации.</w:t>
      </w:r>
    </w:p>
    <w:p w14:paraId="1DE6AFE9" w14:textId="341DF423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5.8.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В случае подтверждения у работника заражения коронавирусной инфекцией COVID-19 </w:t>
      </w:r>
      <w:r w:rsidR="00745B3C">
        <w:rPr>
          <w:rFonts w:ascii="Times New Roman" w:hAnsi="Times New Roman" w:cs="Times New Roman"/>
          <w:sz w:val="24"/>
          <w:szCs w:val="24"/>
        </w:rPr>
        <w:t>директор МБОУ СОШ п.Дружба,</w:t>
      </w:r>
      <w:r w:rsidRPr="00041881">
        <w:rPr>
          <w:rFonts w:ascii="Times New Roman" w:hAnsi="Times New Roman" w:cs="Times New Roman"/>
          <w:sz w:val="24"/>
          <w:szCs w:val="24"/>
        </w:rPr>
        <w:t xml:space="preserve"> либо уполномоченное должностное лицо формирует сведения о контактах работника в рамках исполнения служебных обязанностей за последние 14 дней и уведомляет руководителя (оперативный штаб) и всех работников, входящих в данный список о необходимости соблюдения режима самоизоляции.</w:t>
      </w:r>
    </w:p>
    <w:p w14:paraId="35F737B7" w14:textId="59B53B61" w:rsid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5.9.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За сотрудниками, контактирующими с заболевшим коронавирусом или подозрением на данное заболевание, устанавливается ежедневное медицинское наблюдение в течение 14 дней с момента последнего контакта.</w:t>
      </w:r>
    </w:p>
    <w:p w14:paraId="18B3E496" w14:textId="77777777" w:rsidR="00745B3C" w:rsidRPr="00041881" w:rsidRDefault="00745B3C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6821388D" w14:textId="12ED5814" w:rsidR="00041881" w:rsidRPr="00745B3C" w:rsidRDefault="00041881" w:rsidP="00745B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B3C">
        <w:rPr>
          <w:rFonts w:ascii="Times New Roman" w:hAnsi="Times New Roman" w:cs="Times New Roman"/>
          <w:b/>
          <w:bCs/>
          <w:sz w:val="24"/>
          <w:szCs w:val="24"/>
        </w:rPr>
        <w:t>Прочие мероприятия для обеспечения санитарно-гигиенической безопасности.</w:t>
      </w:r>
    </w:p>
    <w:p w14:paraId="03F96D93" w14:textId="77777777" w:rsidR="00745B3C" w:rsidRPr="00041881" w:rsidRDefault="00745B3C" w:rsidP="00745B3C">
      <w:pPr>
        <w:pStyle w:val="a3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14:paraId="5D836797" w14:textId="2502A0E5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6.1.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Обеспечить перевод на дистанционный режим работы работников </w:t>
      </w:r>
      <w:r w:rsidR="00745B3C">
        <w:rPr>
          <w:rFonts w:ascii="Times New Roman" w:hAnsi="Times New Roman" w:cs="Times New Roman"/>
          <w:sz w:val="24"/>
          <w:szCs w:val="24"/>
        </w:rPr>
        <w:t>МБОУ СОШ п.Дружба</w:t>
      </w:r>
      <w:r w:rsidR="00745B3C" w:rsidRPr="00041881">
        <w:rPr>
          <w:rFonts w:ascii="Times New Roman" w:hAnsi="Times New Roman" w:cs="Times New Roman"/>
          <w:sz w:val="24"/>
          <w:szCs w:val="24"/>
        </w:rPr>
        <w:t xml:space="preserve"> </w:t>
      </w:r>
      <w:r w:rsidR="00745B3C">
        <w:rPr>
          <w:rFonts w:ascii="Times New Roman" w:hAnsi="Times New Roman" w:cs="Times New Roman"/>
          <w:sz w:val="24"/>
          <w:szCs w:val="24"/>
        </w:rPr>
        <w:t xml:space="preserve">, </w:t>
      </w:r>
      <w:r w:rsidRPr="00041881">
        <w:rPr>
          <w:rFonts w:ascii="Times New Roman" w:hAnsi="Times New Roman" w:cs="Times New Roman"/>
          <w:sz w:val="24"/>
          <w:szCs w:val="24"/>
        </w:rPr>
        <w:t>чье физическое присутствие не обязательно на рабочем месте и (или) которые не задействованы напрямую в необходимых процессах, а также сотрудников, находящихся в зоне риска (старше 65 лети (или) имеющих хронические заболевания).</w:t>
      </w:r>
    </w:p>
    <w:p w14:paraId="1529FB0D" w14:textId="1FCD1C5A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6.2.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Все работы должны проводится согласно графику работы с целью уменьшения большого скопления при входе и выходе работников. Соблюдение социального дистанционирования - 1,5метра.</w:t>
      </w:r>
    </w:p>
    <w:p w14:paraId="0690EA7B" w14:textId="55EE3B30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6.3.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В тех случаях, когда рабочие процессы позволяют расстояние между работниками, рекомендуется находиться на расстоянии не менее 1,5 метров между людьми.</w:t>
      </w:r>
    </w:p>
    <w:p w14:paraId="0080327A" w14:textId="3FEB0790" w:rsid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6.4.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Рекомендуется, если это не предусмотрено технологическим процессом, исключить использование в служебных помещениях систем кондиционирования и технических систем вентиляции.</w:t>
      </w:r>
    </w:p>
    <w:p w14:paraId="368DE9A4" w14:textId="77777777" w:rsidR="00745B3C" w:rsidRPr="00041881" w:rsidRDefault="00745B3C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511D11DD" w14:textId="5609B78A" w:rsidR="00041881" w:rsidRDefault="00041881" w:rsidP="00745B3C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45B3C">
        <w:rPr>
          <w:rFonts w:ascii="Times New Roman" w:hAnsi="Times New Roman" w:cs="Times New Roman"/>
          <w:b/>
          <w:bCs/>
          <w:sz w:val="24"/>
          <w:szCs w:val="24"/>
        </w:rPr>
        <w:t>Ответственность.</w:t>
      </w:r>
    </w:p>
    <w:p w14:paraId="78685820" w14:textId="77777777" w:rsidR="00745B3C" w:rsidRPr="00745B3C" w:rsidRDefault="00745B3C" w:rsidP="00745B3C">
      <w:pPr>
        <w:pStyle w:val="a3"/>
        <w:spacing w:after="0" w:line="240" w:lineRule="auto"/>
        <w:ind w:left="360"/>
        <w:rPr>
          <w:rFonts w:ascii="Times New Roman" w:hAnsi="Times New Roman" w:cs="Times New Roman"/>
          <w:b/>
          <w:bCs/>
          <w:sz w:val="24"/>
          <w:szCs w:val="24"/>
        </w:rPr>
      </w:pPr>
    </w:p>
    <w:p w14:paraId="6343372E" w14:textId="54D9D276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7.1.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 xml:space="preserve">Действие настоящей инструкции по профилактике коронавирусной инфекции распространяются на всех работников </w:t>
      </w:r>
      <w:r w:rsidR="00745B3C">
        <w:rPr>
          <w:rFonts w:ascii="Times New Roman" w:hAnsi="Times New Roman" w:cs="Times New Roman"/>
          <w:sz w:val="24"/>
          <w:szCs w:val="24"/>
        </w:rPr>
        <w:t>МБОУ СОШ п.Дружба</w:t>
      </w:r>
      <w:r w:rsidRPr="00041881">
        <w:rPr>
          <w:rFonts w:ascii="Times New Roman" w:hAnsi="Times New Roman" w:cs="Times New Roman"/>
          <w:sz w:val="24"/>
          <w:szCs w:val="24"/>
        </w:rPr>
        <w:t>».</w:t>
      </w:r>
    </w:p>
    <w:p w14:paraId="16475EDC" w14:textId="1E229187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7.2.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Работники несут ответственность за соблюдение требований данной инструкции.</w:t>
      </w:r>
    </w:p>
    <w:p w14:paraId="349D8E05" w14:textId="37AA42D5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7.3.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За несоблюдение требований настоящей инструкции по профилактике коронавируса и не выполнение ее требований при обнаружении работников с симптомами новой коронавирусной инфекции COVID-19, если это могло привезти к тяжелым последствиям, работники несут дисциплинарную и уголовную ответственность в соответствии с действующим законодательством РФ.</w:t>
      </w:r>
    </w:p>
    <w:p w14:paraId="0BF44748" w14:textId="445DA042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041881">
        <w:rPr>
          <w:rFonts w:ascii="Times New Roman" w:hAnsi="Times New Roman" w:cs="Times New Roman"/>
          <w:sz w:val="24"/>
          <w:szCs w:val="24"/>
        </w:rPr>
        <w:t>7.4.</w:t>
      </w:r>
      <w:r w:rsidR="00745B3C">
        <w:rPr>
          <w:rFonts w:ascii="Times New Roman" w:hAnsi="Times New Roman" w:cs="Times New Roman"/>
          <w:sz w:val="24"/>
          <w:szCs w:val="24"/>
        </w:rPr>
        <w:t xml:space="preserve"> </w:t>
      </w:r>
      <w:r w:rsidRPr="00041881">
        <w:rPr>
          <w:rFonts w:ascii="Times New Roman" w:hAnsi="Times New Roman" w:cs="Times New Roman"/>
          <w:sz w:val="24"/>
          <w:szCs w:val="24"/>
        </w:rPr>
        <w:t>Контроль за соблюдением требований настоящей инструкции возлагается на руководителей структурных подразделений.</w:t>
      </w:r>
    </w:p>
    <w:p w14:paraId="13438A99" w14:textId="77777777" w:rsidR="00041881" w:rsidRPr="00041881" w:rsidRDefault="00041881" w:rsidP="00A75D4A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041881" w:rsidRPr="00041881" w:rsidSect="007B130F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0"/>
    <w:lvl w:ilvl="0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2"/>
      <w:numFmt w:val="decimal"/>
      <w:lvlText w:val="1.%1."/>
      <w:lvlJc w:val="left"/>
      <w:rPr>
        <w:rFonts w:ascii="Calibri" w:hAnsi="Calibri" w:cs="Calibr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 w15:restartNumberingAfterBreak="0">
    <w:nsid w:val="05623E52"/>
    <w:multiLevelType w:val="multilevel"/>
    <w:tmpl w:val="950C6A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2" w15:restartNumberingAfterBreak="0">
    <w:nsid w:val="604579A2"/>
    <w:multiLevelType w:val="hybridMultilevel"/>
    <w:tmpl w:val="895AD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881"/>
    <w:rsid w:val="00041881"/>
    <w:rsid w:val="000E3490"/>
    <w:rsid w:val="00185CAB"/>
    <w:rsid w:val="001876B3"/>
    <w:rsid w:val="00731933"/>
    <w:rsid w:val="00745B3C"/>
    <w:rsid w:val="007B130F"/>
    <w:rsid w:val="00A75D4A"/>
    <w:rsid w:val="00D46722"/>
    <w:rsid w:val="00D86FB7"/>
    <w:rsid w:val="00E52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A8CE7F"/>
  <w15:chartTrackingRefBased/>
  <w15:docId w15:val="{3BFD50FB-FCA1-4853-818D-AC6AACCDF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1"/>
    <w:uiPriority w:val="99"/>
    <w:locked/>
    <w:rsid w:val="00041881"/>
    <w:rPr>
      <w:rFonts w:ascii="Calibri" w:hAnsi="Calibri" w:cs="Calibri"/>
      <w:shd w:val="clear" w:color="auto" w:fill="FFFFFF"/>
    </w:rPr>
  </w:style>
  <w:style w:type="character" w:customStyle="1" w:styleId="33">
    <w:name w:val="Основной текст (3)3"/>
    <w:basedOn w:val="3"/>
    <w:uiPriority w:val="99"/>
    <w:rsid w:val="00041881"/>
    <w:rPr>
      <w:rFonts w:ascii="Calibri" w:hAnsi="Calibri" w:cs="Calibri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041881"/>
    <w:pPr>
      <w:widowControl w:val="0"/>
      <w:shd w:val="clear" w:color="auto" w:fill="FFFFFF"/>
      <w:spacing w:after="0" w:line="240" w:lineRule="atLeast"/>
    </w:pPr>
    <w:rPr>
      <w:rFonts w:ascii="Calibri" w:hAnsi="Calibri" w:cs="Calibri"/>
    </w:rPr>
  </w:style>
  <w:style w:type="paragraph" w:styleId="a3">
    <w:name w:val="List Paragraph"/>
    <w:basedOn w:val="a"/>
    <w:uiPriority w:val="34"/>
    <w:qFormat/>
    <w:rsid w:val="00041881"/>
    <w:pPr>
      <w:ind w:left="720"/>
      <w:contextualSpacing/>
    </w:pPr>
  </w:style>
  <w:style w:type="character" w:customStyle="1" w:styleId="a4">
    <w:name w:val="Подпись к таблице_"/>
    <w:basedOn w:val="a0"/>
    <w:link w:val="1"/>
    <w:uiPriority w:val="99"/>
    <w:locked/>
    <w:rsid w:val="00041881"/>
    <w:rPr>
      <w:rFonts w:ascii="Times New Roman" w:hAnsi="Times New Roman" w:cs="Times New Roman"/>
      <w:shd w:val="clear" w:color="auto" w:fill="FFFFFF"/>
    </w:rPr>
  </w:style>
  <w:style w:type="character" w:customStyle="1" w:styleId="a5">
    <w:name w:val="Подпись к таблице"/>
    <w:basedOn w:val="a4"/>
    <w:uiPriority w:val="99"/>
    <w:rsid w:val="00041881"/>
    <w:rPr>
      <w:rFonts w:ascii="Times New Roman" w:hAnsi="Times New Roman" w:cs="Times New Roman"/>
      <w:shd w:val="clear" w:color="auto" w:fill="FFFFFF"/>
    </w:rPr>
  </w:style>
  <w:style w:type="paragraph" w:customStyle="1" w:styleId="1">
    <w:name w:val="Подпись к таблице1"/>
    <w:basedOn w:val="a"/>
    <w:link w:val="a4"/>
    <w:uiPriority w:val="99"/>
    <w:rsid w:val="00041881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7B13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B13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1734</Words>
  <Characters>9888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Самуйленко</dc:creator>
  <cp:keywords/>
  <dc:description/>
  <cp:lastModifiedBy>User</cp:lastModifiedBy>
  <cp:revision>5</cp:revision>
  <cp:lastPrinted>2020-09-30T10:27:00Z</cp:lastPrinted>
  <dcterms:created xsi:type="dcterms:W3CDTF">2020-09-30T06:54:00Z</dcterms:created>
  <dcterms:modified xsi:type="dcterms:W3CDTF">2020-09-30T10:30:00Z</dcterms:modified>
</cp:coreProperties>
</file>